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694" w:rsidRDefault="00DE0694" w:rsidP="00144471">
      <w:pPr>
        <w:jc w:val="both"/>
        <w:rPr>
          <w:rFonts w:ascii="Arial" w:hAnsi="Arial" w:cs="Arial"/>
          <w:sz w:val="24"/>
          <w:szCs w:val="24"/>
        </w:rPr>
      </w:pPr>
    </w:p>
    <w:p w:rsidR="00071AE3" w:rsidRPr="009F63C2" w:rsidRDefault="0004064F" w:rsidP="00144471">
      <w:pPr>
        <w:jc w:val="both"/>
        <w:rPr>
          <w:rFonts w:ascii="Arial" w:hAnsi="Arial" w:cs="Arial"/>
          <w:sz w:val="24"/>
          <w:szCs w:val="24"/>
        </w:rPr>
      </w:pPr>
    </w:p>
    <w:p w:rsidR="005F0A01" w:rsidRPr="009F63C2" w:rsidRDefault="005F0A01" w:rsidP="00144471">
      <w:pPr>
        <w:jc w:val="both"/>
        <w:rPr>
          <w:rFonts w:ascii="Arial" w:hAnsi="Arial" w:cs="Arial"/>
          <w:sz w:val="24"/>
          <w:szCs w:val="24"/>
        </w:rPr>
      </w:pPr>
    </w:p>
    <w:p w:rsidR="005F0A01" w:rsidRPr="009F63C2" w:rsidRDefault="005F0A01" w:rsidP="00144471">
      <w:pPr>
        <w:jc w:val="both"/>
        <w:rPr>
          <w:rFonts w:ascii="Arial" w:hAnsi="Arial" w:cs="Arial"/>
          <w:sz w:val="24"/>
          <w:szCs w:val="24"/>
        </w:rPr>
      </w:pPr>
    </w:p>
    <w:p w:rsidR="005F0A01" w:rsidRPr="009F63C2" w:rsidRDefault="005F0A01" w:rsidP="00144471">
      <w:pPr>
        <w:jc w:val="both"/>
        <w:rPr>
          <w:rFonts w:ascii="Arial" w:hAnsi="Arial" w:cs="Arial"/>
          <w:sz w:val="24"/>
          <w:szCs w:val="24"/>
        </w:rPr>
      </w:pPr>
    </w:p>
    <w:p w:rsidR="005F0A01" w:rsidRDefault="005F0A01" w:rsidP="00144471">
      <w:pPr>
        <w:jc w:val="both"/>
        <w:rPr>
          <w:rFonts w:ascii="Arial" w:hAnsi="Arial" w:cs="Arial"/>
        </w:rPr>
      </w:pPr>
    </w:p>
    <w:p w:rsidR="00966288" w:rsidRDefault="00966288" w:rsidP="00144471">
      <w:pPr>
        <w:jc w:val="both"/>
        <w:rPr>
          <w:rFonts w:ascii="Arial" w:hAnsi="Arial" w:cs="Arial"/>
        </w:rPr>
      </w:pPr>
      <w:bookmarkStart w:id="0" w:name="_GoBack"/>
      <w:bookmarkEnd w:id="0"/>
    </w:p>
    <w:p w:rsidR="002224C1" w:rsidRPr="002224C1" w:rsidRDefault="002224C1" w:rsidP="00144471">
      <w:pPr>
        <w:jc w:val="both"/>
        <w:rPr>
          <w:rFonts w:ascii="Arial" w:hAnsi="Arial" w:cs="Arial"/>
        </w:rPr>
      </w:pP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144471" w:rsidRPr="00966288" w:rsidTr="00144471">
        <w:trPr>
          <w:trHeight w:val="552"/>
        </w:trPr>
        <w:tc>
          <w:tcPr>
            <w:tcW w:w="5103" w:type="dxa"/>
          </w:tcPr>
          <w:p w:rsidR="00144471" w:rsidRPr="009F7988" w:rsidRDefault="00773713" w:rsidP="00375BB6">
            <w:pPr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t>Дата регистрации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4820" w:type="dxa"/>
          </w:tcPr>
          <w:p w:rsidR="00DB2E31" w:rsidRPr="00DB2E31" w:rsidRDefault="00DB2E31" w:rsidP="00DB2E31">
            <w:pPr>
              <w:jc w:val="both"/>
              <w:rPr>
                <w:rFonts w:ascii="Arial" w:hAnsi="Arial" w:cs="Arial"/>
                <w:lang w:val="ru-RU"/>
              </w:rPr>
            </w:pPr>
            <w:r w:rsidRPr="00DB2E31">
              <w:rPr>
                <w:rFonts w:ascii="Arial" w:hAnsi="Arial" w:cs="Arial"/>
                <w:lang w:val="ru-RU"/>
              </w:rPr>
              <w:t>____________________________________</w:t>
            </w:r>
          </w:p>
          <w:p w:rsidR="00DB2E31" w:rsidRPr="00DB2E31" w:rsidRDefault="00DB2E31" w:rsidP="00DB2E31">
            <w:pPr>
              <w:jc w:val="both"/>
              <w:rPr>
                <w:rFonts w:ascii="Arial" w:hAnsi="Arial" w:cs="Arial"/>
                <w:vertAlign w:val="superscript"/>
                <w:lang w:val="ru-RU"/>
              </w:rPr>
            </w:pPr>
            <w:r w:rsidRPr="00DB2E31">
              <w:rPr>
                <w:rFonts w:ascii="Arial" w:hAnsi="Arial" w:cs="Arial"/>
                <w:vertAlign w:val="superscript"/>
                <w:lang w:val="ru-RU"/>
              </w:rPr>
              <w:t>(ФИО целиком)</w:t>
            </w:r>
          </w:p>
          <w:p w:rsidR="00DB2E31" w:rsidRPr="00DB2E31" w:rsidRDefault="00DB2E31" w:rsidP="00DB2E31">
            <w:pPr>
              <w:jc w:val="both"/>
              <w:rPr>
                <w:rFonts w:ascii="Arial" w:hAnsi="Arial" w:cs="Arial"/>
                <w:lang w:val="ru-RU"/>
              </w:rPr>
            </w:pPr>
            <w:r w:rsidRPr="00DB2E31">
              <w:rPr>
                <w:rFonts w:ascii="Arial" w:hAnsi="Arial" w:cs="Arial"/>
                <w:lang w:val="ru-RU"/>
              </w:rPr>
              <w:t>____________________________________</w:t>
            </w:r>
          </w:p>
          <w:p w:rsidR="00DB2E31" w:rsidRPr="00DB2E31" w:rsidRDefault="00DB2E31" w:rsidP="00DB2E31">
            <w:pPr>
              <w:jc w:val="both"/>
              <w:rPr>
                <w:rFonts w:ascii="Arial" w:hAnsi="Arial" w:cs="Arial"/>
                <w:vertAlign w:val="superscript"/>
                <w:lang w:val="ru-RU"/>
              </w:rPr>
            </w:pPr>
            <w:r w:rsidRPr="00DB2E31">
              <w:rPr>
                <w:rFonts w:ascii="Arial" w:hAnsi="Arial" w:cs="Arial"/>
                <w:vertAlign w:val="superscript"/>
                <w:lang w:val="ru-RU"/>
              </w:rPr>
              <w:t>(ОГРНИП)</w:t>
            </w:r>
          </w:p>
          <w:p w:rsidR="00DB2E31" w:rsidRPr="00DB2E31" w:rsidRDefault="00DB2E31" w:rsidP="00DB2E31">
            <w:pPr>
              <w:jc w:val="both"/>
              <w:rPr>
                <w:rFonts w:ascii="Arial" w:hAnsi="Arial" w:cs="Arial"/>
                <w:lang w:val="ru-RU"/>
              </w:rPr>
            </w:pPr>
            <w:r w:rsidRPr="00DB2E31">
              <w:rPr>
                <w:rFonts w:ascii="Arial" w:hAnsi="Arial" w:cs="Arial"/>
                <w:lang w:val="ru-RU"/>
              </w:rPr>
              <w:t xml:space="preserve">____________________________________ </w:t>
            </w:r>
          </w:p>
          <w:p w:rsidR="00DB2E31" w:rsidRPr="00DB2E31" w:rsidRDefault="00DB2E31" w:rsidP="00DB2E31">
            <w:pPr>
              <w:jc w:val="both"/>
              <w:rPr>
                <w:rFonts w:ascii="Arial" w:hAnsi="Arial" w:cs="Arial"/>
                <w:vertAlign w:val="superscript"/>
                <w:lang w:val="ru-RU"/>
              </w:rPr>
            </w:pPr>
            <w:r w:rsidRPr="00DB2E31">
              <w:rPr>
                <w:rFonts w:ascii="Arial" w:hAnsi="Arial" w:cs="Arial"/>
                <w:vertAlign w:val="superscript"/>
                <w:lang w:val="ru-RU"/>
              </w:rPr>
              <w:t>(адрес электронной почты)</w:t>
            </w:r>
          </w:p>
          <w:p w:rsidR="00144471" w:rsidRPr="002224C1" w:rsidRDefault="00144471" w:rsidP="00DB2E31">
            <w:pPr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144471" w:rsidRPr="002224C1" w:rsidRDefault="00144471" w:rsidP="00144471">
      <w:pPr>
        <w:jc w:val="both"/>
        <w:rPr>
          <w:rFonts w:ascii="Arial" w:hAnsi="Arial" w:cs="Arial"/>
          <w:lang w:val="ru-RU"/>
        </w:rPr>
      </w:pPr>
    </w:p>
    <w:p w:rsidR="00102520" w:rsidRDefault="00144471" w:rsidP="00CD61CD">
      <w:pPr>
        <w:jc w:val="center"/>
        <w:rPr>
          <w:rFonts w:ascii="Arial" w:hAnsi="Arial" w:cs="Arial"/>
          <w:b/>
          <w:lang w:val="ru-RU"/>
        </w:rPr>
      </w:pPr>
      <w:r w:rsidRPr="002224C1">
        <w:rPr>
          <w:rFonts w:ascii="Arial" w:hAnsi="Arial" w:cs="Arial"/>
          <w:b/>
          <w:lang w:val="ru-RU"/>
        </w:rPr>
        <w:t xml:space="preserve">Уведомление </w:t>
      </w:r>
      <w:r w:rsidR="00102520" w:rsidRPr="00102520">
        <w:rPr>
          <w:rFonts w:ascii="Arial" w:hAnsi="Arial" w:cs="Arial"/>
          <w:b/>
          <w:lang w:val="ru-RU"/>
        </w:rPr>
        <w:t>о предоставлении права получать страховые премии (взносы)</w:t>
      </w:r>
    </w:p>
    <w:p w:rsidR="00144471" w:rsidRPr="002224C1" w:rsidRDefault="00102520" w:rsidP="00144471">
      <w:pPr>
        <w:jc w:val="center"/>
        <w:rPr>
          <w:rFonts w:ascii="Arial" w:hAnsi="Arial" w:cs="Arial"/>
          <w:b/>
          <w:lang w:val="ru-RU"/>
        </w:rPr>
      </w:pPr>
      <w:r w:rsidRPr="00102520">
        <w:rPr>
          <w:rFonts w:ascii="Arial" w:hAnsi="Arial" w:cs="Arial"/>
          <w:b/>
          <w:lang w:val="ru-RU"/>
        </w:rPr>
        <w:t xml:space="preserve"> </w:t>
      </w:r>
    </w:p>
    <w:p w:rsidR="00144471" w:rsidRPr="002224C1" w:rsidRDefault="00144471" w:rsidP="00144471">
      <w:pPr>
        <w:jc w:val="both"/>
        <w:rPr>
          <w:rFonts w:ascii="Arial" w:hAnsi="Arial" w:cs="Arial"/>
          <w:lang w:val="ru-RU"/>
        </w:rPr>
      </w:pPr>
    </w:p>
    <w:p w:rsidR="00FF7D35" w:rsidRPr="009F123F" w:rsidRDefault="00144471" w:rsidP="00121CBA">
      <w:pPr>
        <w:ind w:firstLine="567"/>
        <w:jc w:val="both"/>
        <w:rPr>
          <w:rFonts w:ascii="Arial" w:hAnsi="Arial" w:cs="Arial"/>
          <w:lang w:val="ru-RU"/>
        </w:rPr>
      </w:pPr>
      <w:r w:rsidRPr="002224C1">
        <w:rPr>
          <w:rFonts w:ascii="Arial" w:hAnsi="Arial" w:cs="Arial"/>
          <w:lang w:val="ru-RU"/>
        </w:rPr>
        <w:t>Между ООО Страхов</w:t>
      </w:r>
      <w:r w:rsidR="002224C1" w:rsidRPr="002224C1">
        <w:rPr>
          <w:rFonts w:ascii="Arial" w:hAnsi="Arial" w:cs="Arial"/>
          <w:lang w:val="ru-RU"/>
        </w:rPr>
        <w:t>ой</w:t>
      </w:r>
      <w:r w:rsidRPr="002224C1">
        <w:rPr>
          <w:rFonts w:ascii="Arial" w:hAnsi="Arial" w:cs="Arial"/>
          <w:lang w:val="ru-RU"/>
        </w:rPr>
        <w:t xml:space="preserve"> Компани</w:t>
      </w:r>
      <w:r w:rsidR="002224C1" w:rsidRPr="002224C1">
        <w:rPr>
          <w:rFonts w:ascii="Arial" w:hAnsi="Arial" w:cs="Arial"/>
          <w:lang w:val="ru-RU"/>
        </w:rPr>
        <w:t>ей</w:t>
      </w:r>
      <w:r w:rsidRPr="002224C1">
        <w:rPr>
          <w:rFonts w:ascii="Arial" w:hAnsi="Arial" w:cs="Arial"/>
          <w:lang w:val="ru-RU"/>
        </w:rPr>
        <w:t xml:space="preserve"> «Гелиос» (далее - Принципал) и</w:t>
      </w:r>
      <w:r w:rsidR="00E33048" w:rsidRPr="002224C1">
        <w:rPr>
          <w:rFonts w:ascii="Arial" w:hAnsi="Arial" w:cs="Arial"/>
          <w:lang w:val="ru-RU"/>
        </w:rPr>
        <w:t xml:space="preserve"> </w:t>
      </w:r>
      <w:r w:rsidR="00773713" w:rsidRPr="00121CBA">
        <w:rPr>
          <w:rFonts w:ascii="Arial" w:hAnsi="Arial" w:cs="Arial"/>
          <w:lang w:val="ru-RU"/>
        </w:rPr>
        <w:fldChar w:fldCharType="begin">
          <w:ffData>
            <w:name w:val="Получ_Получатель"/>
            <w:enabled/>
            <w:calcOnExit w:val="0"/>
            <w:textInput>
              <w:default w:val="Получатель"/>
            </w:textInput>
          </w:ffData>
        </w:fldChar>
      </w:r>
      <w:bookmarkStart w:id="2" w:name="Получ_Получатель"/>
      <w:r w:rsidR="00773713" w:rsidRPr="00121CBA">
        <w:rPr>
          <w:rFonts w:ascii="Arial" w:hAnsi="Arial" w:cs="Arial"/>
          <w:lang w:val="ru-RU"/>
        </w:rPr>
        <w:instrText xml:space="preserve"> FORMTEXT </w:instrText>
      </w:r>
      <w:r w:rsidR="00773713" w:rsidRPr="00121CBA">
        <w:rPr>
          <w:rFonts w:ascii="Arial" w:hAnsi="Arial" w:cs="Arial"/>
          <w:lang w:val="ru-RU"/>
        </w:rPr>
      </w:r>
      <w:r w:rsidR="00773713" w:rsidRPr="00121CBA">
        <w:rPr>
          <w:rFonts w:ascii="Arial" w:hAnsi="Arial" w:cs="Arial"/>
          <w:lang w:val="ru-RU"/>
        </w:rPr>
        <w:fldChar w:fldCharType="separate"/>
      </w:r>
      <w:r w:rsidR="00773713" w:rsidRPr="00121CBA">
        <w:rPr>
          <w:rFonts w:ascii="Arial" w:hAnsi="Arial" w:cs="Arial"/>
          <w:lang w:val="ru-RU"/>
        </w:rPr>
        <w:t>Получатель</w:t>
      </w:r>
      <w:r w:rsidR="00773713" w:rsidRPr="00121CBA">
        <w:rPr>
          <w:rFonts w:ascii="Arial" w:hAnsi="Arial" w:cs="Arial"/>
          <w:lang w:val="ru-RU"/>
        </w:rPr>
        <w:fldChar w:fldCharType="end"/>
      </w:r>
      <w:bookmarkEnd w:id="2"/>
      <w:r w:rsidR="00773713" w:rsidRPr="00121CBA">
        <w:rPr>
          <w:rFonts w:ascii="Arial" w:hAnsi="Arial" w:cs="Arial"/>
          <w:lang w:val="ru-RU"/>
        </w:rPr>
        <w:t xml:space="preserve"> </w:t>
      </w:r>
      <w:r w:rsidRPr="002224C1">
        <w:rPr>
          <w:rFonts w:ascii="Arial" w:hAnsi="Arial" w:cs="Arial"/>
          <w:lang w:val="ru-RU"/>
        </w:rPr>
        <w:t>(далее – Страховой Агент) заключен</w:t>
      </w:r>
      <w:r w:rsidR="00CB47F7" w:rsidRPr="002224C1">
        <w:rPr>
          <w:rFonts w:ascii="Arial" w:hAnsi="Arial" w:cs="Arial"/>
          <w:lang w:val="ru-RU"/>
        </w:rPr>
        <w:t xml:space="preserve"> Агентский договор от </w:t>
      </w:r>
      <w:r w:rsidR="00632810">
        <w:rPr>
          <w:rFonts w:ascii="Arial" w:hAnsi="Arial" w:cs="Arial"/>
          <w:lang w:val="ru-RU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bookmarkStart w:id="3" w:name="ТекстовоеПоле1"/>
      <w:r w:rsidR="00632810">
        <w:rPr>
          <w:rFonts w:ascii="Arial" w:hAnsi="Arial" w:cs="Arial"/>
          <w:lang w:val="ru-RU"/>
        </w:rPr>
        <w:instrText xml:space="preserve"> FORMTEXT </w:instrText>
      </w:r>
      <w:r w:rsidR="00632810">
        <w:rPr>
          <w:rFonts w:ascii="Arial" w:hAnsi="Arial" w:cs="Arial"/>
          <w:lang w:val="ru-RU"/>
        </w:rPr>
      </w:r>
      <w:r w:rsidR="00632810">
        <w:rPr>
          <w:rFonts w:ascii="Arial" w:hAnsi="Arial" w:cs="Arial"/>
          <w:lang w:val="ru-RU"/>
        </w:rPr>
        <w:fldChar w:fldCharType="separate"/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fldChar w:fldCharType="end"/>
      </w:r>
      <w:bookmarkEnd w:id="3"/>
      <w:r w:rsidR="00577627">
        <w:rPr>
          <w:rFonts w:ascii="Arial" w:hAnsi="Arial" w:cs="Arial"/>
          <w:lang w:val="ru-RU"/>
        </w:rPr>
        <w:t xml:space="preserve">№ </w:t>
      </w:r>
      <w:r w:rsidR="00632810">
        <w:rPr>
          <w:rFonts w:ascii="Arial" w:hAnsi="Arial" w:cs="Arial"/>
          <w:lang w:val="ru-RU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4" w:name="ТекстовоеПоле2"/>
      <w:r w:rsidR="00632810">
        <w:rPr>
          <w:rFonts w:ascii="Arial" w:hAnsi="Arial" w:cs="Arial"/>
          <w:lang w:val="ru-RU"/>
        </w:rPr>
        <w:instrText xml:space="preserve"> FORMTEXT </w:instrText>
      </w:r>
      <w:r w:rsidR="00632810">
        <w:rPr>
          <w:rFonts w:ascii="Arial" w:hAnsi="Arial" w:cs="Arial"/>
          <w:lang w:val="ru-RU"/>
        </w:rPr>
      </w:r>
      <w:r w:rsidR="00632810">
        <w:rPr>
          <w:rFonts w:ascii="Arial" w:hAnsi="Arial" w:cs="Arial"/>
          <w:lang w:val="ru-RU"/>
        </w:rPr>
        <w:fldChar w:fldCharType="separate"/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t> </w:t>
      </w:r>
      <w:r w:rsidR="00632810">
        <w:rPr>
          <w:rFonts w:ascii="Arial" w:hAnsi="Arial" w:cs="Arial"/>
          <w:lang w:val="ru-RU"/>
        </w:rPr>
        <w:fldChar w:fldCharType="end"/>
      </w:r>
      <w:bookmarkEnd w:id="4"/>
      <w:r w:rsidR="00E33048" w:rsidRPr="002224C1">
        <w:rPr>
          <w:rFonts w:ascii="Arial" w:hAnsi="Arial" w:cs="Arial"/>
          <w:lang w:val="ru-RU"/>
        </w:rPr>
        <w:t xml:space="preserve"> </w:t>
      </w:r>
      <w:r w:rsidRPr="002224C1">
        <w:rPr>
          <w:rFonts w:ascii="Arial" w:hAnsi="Arial" w:cs="Arial"/>
          <w:lang w:val="ru-RU"/>
        </w:rPr>
        <w:t>(далее по тексту–Договор).</w:t>
      </w:r>
      <w:r w:rsidR="00060E41">
        <w:rPr>
          <w:rFonts w:ascii="Arial" w:hAnsi="Arial" w:cs="Arial"/>
          <w:lang w:val="ru-RU"/>
        </w:rPr>
        <w:t xml:space="preserve">В </w:t>
      </w:r>
      <w:r w:rsidR="00695B41">
        <w:rPr>
          <w:rFonts w:ascii="Arial" w:hAnsi="Arial" w:cs="Arial"/>
          <w:lang w:val="ru-RU"/>
        </w:rPr>
        <w:t xml:space="preserve">соответствии с </w:t>
      </w:r>
      <w:r w:rsidR="009F123F">
        <w:rPr>
          <w:rFonts w:ascii="Arial" w:hAnsi="Arial" w:cs="Arial"/>
          <w:lang w:val="ru-RU"/>
        </w:rPr>
        <w:t>п. 6.7.</w:t>
      </w:r>
      <w:r w:rsidR="00695B41">
        <w:rPr>
          <w:rFonts w:ascii="Arial" w:hAnsi="Arial" w:cs="Arial"/>
          <w:lang w:val="ru-RU"/>
        </w:rPr>
        <w:t xml:space="preserve"> </w:t>
      </w:r>
      <w:r w:rsidR="009D5F7E">
        <w:rPr>
          <w:rFonts w:ascii="Arial" w:hAnsi="Arial" w:cs="Arial"/>
          <w:lang w:val="ru-RU"/>
        </w:rPr>
        <w:t>Д</w:t>
      </w:r>
      <w:r w:rsidR="00060E41">
        <w:rPr>
          <w:rFonts w:ascii="Arial" w:hAnsi="Arial" w:cs="Arial"/>
          <w:lang w:val="ru-RU"/>
        </w:rPr>
        <w:t xml:space="preserve">оговора </w:t>
      </w:r>
      <w:r w:rsidR="009F123F">
        <w:rPr>
          <w:rFonts w:ascii="Arial" w:hAnsi="Arial" w:cs="Arial"/>
          <w:lang w:val="ru-RU"/>
        </w:rPr>
        <w:t>Принципал вправе в</w:t>
      </w:r>
      <w:r w:rsidR="009F123F" w:rsidRPr="009F123F">
        <w:rPr>
          <w:rFonts w:ascii="Arial" w:hAnsi="Arial" w:cs="Arial"/>
          <w:lang w:val="ru-RU"/>
        </w:rPr>
        <w:t xml:space="preserve"> любое время в одностороннем порядке предоставить Страховому Агенту право получать страховые премии (взносы) по договорам (полисам) страхования как в наличной, так и в безналичной форме на расчетный счет Страхового Агента путем направления письменного уведомления Страховому Агенту по электронной почте, указанной в Приложении № 1 к Договору. 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исполнении. При этом Договор указанное право возникает у Страхового Агента с даты направления уведомления Принципалом по электронной почте. Факт направления уведомления подтверждается письмом о направлении электронного сообщения.</w:t>
      </w:r>
    </w:p>
    <w:p w:rsidR="00FF7D35" w:rsidRDefault="009D5F7E" w:rsidP="00121CBA">
      <w:pPr>
        <w:ind w:firstLine="567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При этом согласно п. </w:t>
      </w:r>
      <w:r w:rsidRPr="00FF7D35">
        <w:rPr>
          <w:rFonts w:ascii="Arial" w:hAnsi="Arial" w:cs="Arial"/>
          <w:lang w:val="ru-RU"/>
        </w:rPr>
        <w:t xml:space="preserve">6.1.41. </w:t>
      </w:r>
      <w:r>
        <w:rPr>
          <w:rFonts w:ascii="Arial" w:hAnsi="Arial" w:cs="Arial"/>
          <w:lang w:val="ru-RU"/>
        </w:rPr>
        <w:t xml:space="preserve">Договора </w:t>
      </w:r>
      <w:r w:rsidRPr="00FF7D35">
        <w:rPr>
          <w:rFonts w:ascii="Arial" w:hAnsi="Arial" w:cs="Arial"/>
          <w:lang w:val="ru-RU"/>
        </w:rPr>
        <w:t>Страховой Агент</w:t>
      </w:r>
      <w:r>
        <w:rPr>
          <w:rFonts w:ascii="Arial" w:hAnsi="Arial" w:cs="Arial"/>
          <w:lang w:val="ru-RU"/>
        </w:rPr>
        <w:t xml:space="preserve"> </w:t>
      </w:r>
      <w:r w:rsidRPr="00FF7D35">
        <w:rPr>
          <w:rFonts w:ascii="Arial" w:hAnsi="Arial" w:cs="Arial"/>
          <w:lang w:val="ru-RU"/>
        </w:rPr>
        <w:t>перечисляет Принципалу собранные страховые премии (взносы) 20-го числа отчетного (текущего календарного) месяца по договорам (полисам) страхования, заключенным в период с 1-го по 15-е число отчетного (текущего календарного) месяца, и 5-го числа месяца, следующего за отчетным, по договорам (полисам) страхования, заключенным в период с 16-го числа отчетного (текущего календарного) месяца по последнее число отчетного (текущего календарного) месяца. Если 20-е число отчетного (текущего календарного) и/или 5-е число месяца, следующего за отчетным, приходится на выходной или не рабочий праздничный день, то поступление к Страховщику собранных страховых премий (взносов) осуществляется в ближайший следующий за ним рабочий ден</w:t>
      </w:r>
      <w:r w:rsidR="00102520" w:rsidRPr="00102520">
        <w:rPr>
          <w:rFonts w:ascii="Arial" w:hAnsi="Arial" w:cs="Arial"/>
          <w:lang w:val="ru-RU"/>
        </w:rPr>
        <w:t>ь.</w:t>
      </w:r>
    </w:p>
    <w:p w:rsidR="004836A6" w:rsidRDefault="004836A6" w:rsidP="00121CBA">
      <w:pPr>
        <w:ind w:firstLine="567"/>
        <w:jc w:val="both"/>
        <w:rPr>
          <w:rFonts w:ascii="Arial" w:hAnsi="Arial" w:cs="Arial"/>
          <w:lang w:val="ru-RU"/>
        </w:rPr>
      </w:pPr>
    </w:p>
    <w:p w:rsidR="00102520" w:rsidRDefault="00144471" w:rsidP="00121CBA">
      <w:pPr>
        <w:ind w:firstLine="567"/>
        <w:jc w:val="both"/>
        <w:rPr>
          <w:rFonts w:ascii="Arial" w:hAnsi="Arial" w:cs="Arial"/>
          <w:lang w:val="ru-RU"/>
        </w:rPr>
      </w:pPr>
      <w:r w:rsidRPr="002224C1">
        <w:rPr>
          <w:rFonts w:ascii="Arial" w:hAnsi="Arial" w:cs="Arial"/>
          <w:lang w:val="ru-RU"/>
        </w:rPr>
        <w:t xml:space="preserve">На основании вышеизложенного, настоящим уведомляем Вас о </w:t>
      </w:r>
      <w:r w:rsidR="00102520">
        <w:rPr>
          <w:rFonts w:ascii="Arial" w:hAnsi="Arial" w:cs="Arial"/>
          <w:lang w:val="ru-RU"/>
        </w:rPr>
        <w:t>предоставлении права</w:t>
      </w:r>
      <w:r w:rsidR="00102520" w:rsidRPr="00102520">
        <w:rPr>
          <w:rFonts w:ascii="Arial" w:hAnsi="Arial" w:cs="Arial"/>
          <w:lang w:val="ru-RU"/>
        </w:rPr>
        <w:t xml:space="preserve"> получать страховые премии (взносы) по договорам (полисам)</w:t>
      </w:r>
      <w:r w:rsidR="00957D1B">
        <w:rPr>
          <w:rFonts w:ascii="Arial" w:hAnsi="Arial" w:cs="Arial"/>
          <w:lang w:val="ru-RU"/>
        </w:rPr>
        <w:t xml:space="preserve"> страхования с даты </w:t>
      </w:r>
      <w:r w:rsidR="00957D1B" w:rsidRPr="009F123F">
        <w:rPr>
          <w:rFonts w:ascii="Arial" w:hAnsi="Arial" w:cs="Arial"/>
          <w:lang w:val="ru-RU"/>
        </w:rPr>
        <w:t xml:space="preserve">направления </w:t>
      </w:r>
      <w:r w:rsidR="00957D1B">
        <w:rPr>
          <w:rFonts w:ascii="Arial" w:hAnsi="Arial" w:cs="Arial"/>
          <w:lang w:val="ru-RU"/>
        </w:rPr>
        <w:t xml:space="preserve">настоящего </w:t>
      </w:r>
      <w:r w:rsidR="00957D1B" w:rsidRPr="009F123F">
        <w:rPr>
          <w:rFonts w:ascii="Arial" w:hAnsi="Arial" w:cs="Arial"/>
          <w:lang w:val="ru-RU"/>
        </w:rPr>
        <w:t>уведомления Принципалом по электронной почте</w:t>
      </w:r>
      <w:r w:rsidR="00957D1B">
        <w:rPr>
          <w:rFonts w:ascii="Arial" w:hAnsi="Arial" w:cs="Arial"/>
          <w:lang w:val="ru-RU"/>
        </w:rPr>
        <w:t xml:space="preserve">. </w:t>
      </w:r>
    </w:p>
    <w:p w:rsidR="00577627" w:rsidRDefault="00577627" w:rsidP="00577627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77627" w:rsidRDefault="00577627" w:rsidP="00577627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77627" w:rsidRDefault="00577627" w:rsidP="00577627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77627" w:rsidRDefault="00577627" w:rsidP="00577627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77627" w:rsidRDefault="00577627" w:rsidP="00577627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77627" w:rsidRDefault="00577627" w:rsidP="00577627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77627" w:rsidRPr="006565D4" w:rsidRDefault="00577627" w:rsidP="00577627">
      <w:pPr>
        <w:jc w:val="both"/>
        <w:rPr>
          <w:rFonts w:ascii="Arial" w:hAnsi="Arial" w:cs="Arial"/>
          <w:sz w:val="20"/>
          <w:szCs w:val="24"/>
          <w:lang w:val="ru-RU"/>
        </w:rPr>
      </w:pPr>
      <w:r w:rsidRPr="006565D4">
        <w:rPr>
          <w:rFonts w:ascii="Arial" w:hAnsi="Arial" w:cs="Arial"/>
          <w:sz w:val="20"/>
          <w:szCs w:val="24"/>
          <w:lang w:val="ru-RU"/>
        </w:rPr>
        <w:t>Фамилия Имя Отчество</w:t>
      </w:r>
    </w:p>
    <w:p w:rsidR="00577627" w:rsidRPr="006565D4" w:rsidRDefault="00577627" w:rsidP="00577627">
      <w:pPr>
        <w:jc w:val="both"/>
        <w:rPr>
          <w:rFonts w:ascii="Arial" w:hAnsi="Arial" w:cs="Arial"/>
          <w:sz w:val="20"/>
          <w:szCs w:val="24"/>
          <w:lang w:val="ru-RU"/>
        </w:rPr>
      </w:pPr>
      <w:r w:rsidRPr="006565D4">
        <w:rPr>
          <w:rFonts w:ascii="Arial" w:hAnsi="Arial" w:cs="Arial"/>
          <w:sz w:val="20"/>
          <w:szCs w:val="24"/>
          <w:lang w:val="ru-RU"/>
        </w:rPr>
        <w:t>Должность</w:t>
      </w:r>
    </w:p>
    <w:sectPr w:rsidR="00577627" w:rsidRPr="006565D4" w:rsidSect="00966288">
      <w:headerReference w:type="first" r:id="rId8"/>
      <w:pgSz w:w="11906" w:h="16838"/>
      <w:pgMar w:top="1134" w:right="566" w:bottom="1134" w:left="993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64F" w:rsidRDefault="0004064F" w:rsidP="00BF2C5B">
      <w:r>
        <w:separator/>
      </w:r>
    </w:p>
  </w:endnote>
  <w:endnote w:type="continuationSeparator" w:id="0">
    <w:p w:rsidR="0004064F" w:rsidRDefault="0004064F" w:rsidP="00BF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64F" w:rsidRDefault="0004064F" w:rsidP="00BF2C5B">
      <w:r>
        <w:separator/>
      </w:r>
    </w:p>
  </w:footnote>
  <w:footnote w:type="continuationSeparator" w:id="0">
    <w:p w:rsidR="0004064F" w:rsidRDefault="0004064F" w:rsidP="00BF2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288" w:rsidRPr="00966288" w:rsidRDefault="00966288" w:rsidP="00966288">
    <w:pPr>
      <w:ind w:left="5245"/>
      <w:rPr>
        <w:rFonts w:ascii="Arial" w:hAnsi="Arial" w:cs="Arial"/>
        <w:sz w:val="18"/>
        <w:lang w:val="ru-RU"/>
      </w:rPr>
    </w:pPr>
    <w:r w:rsidRPr="00966288">
      <w:rPr>
        <w:rFonts w:ascii="Arial" w:hAnsi="Arial" w:cs="Arial"/>
        <w:sz w:val="18"/>
        <w:lang w:val="ru-RU"/>
      </w:rPr>
      <w:t>Приложение №</w:t>
    </w:r>
    <w:r w:rsidRPr="00966288">
      <w:rPr>
        <w:rFonts w:ascii="Arial" w:hAnsi="Arial" w:cs="Arial"/>
        <w:sz w:val="18"/>
        <w:lang w:val="ru-RU"/>
      </w:rPr>
      <w:t xml:space="preserve"> 13</w:t>
    </w:r>
    <w:r w:rsidRPr="00966288">
      <w:rPr>
        <w:rFonts w:ascii="Arial" w:hAnsi="Arial" w:cs="Arial"/>
        <w:sz w:val="18"/>
        <w:lang w:val="ru-RU"/>
      </w:rPr>
      <w:t xml:space="preserve"> </w:t>
    </w:r>
  </w:p>
  <w:p w:rsidR="00966288" w:rsidRPr="00966288" w:rsidRDefault="00966288" w:rsidP="00966288">
    <w:pPr>
      <w:ind w:left="5245"/>
      <w:rPr>
        <w:rFonts w:ascii="Arial" w:hAnsi="Arial" w:cs="Arial"/>
        <w:sz w:val="18"/>
        <w:lang w:val="ru-RU"/>
      </w:rPr>
    </w:pPr>
    <w:r w:rsidRPr="00966288">
      <w:rPr>
        <w:noProof/>
        <w:sz w:val="20"/>
        <w:lang w:eastAsia="ru-RU"/>
      </w:rPr>
      <w:drawing>
        <wp:anchor distT="0" distB="0" distL="114300" distR="114300" simplePos="0" relativeHeight="251660288" behindDoc="1" locked="0" layoutInCell="1" allowOverlap="1" wp14:anchorId="3D61EEDE" wp14:editId="711588CC">
          <wp:simplePos x="0" y="0"/>
          <wp:positionH relativeFrom="page">
            <wp:align>right</wp:align>
          </wp:positionH>
          <wp:positionV relativeFrom="paragraph">
            <wp:posOffset>174625</wp:posOffset>
          </wp:positionV>
          <wp:extent cx="7553325" cy="10679167"/>
          <wp:effectExtent l="0" t="0" r="0" b="8255"/>
          <wp:wrapNone/>
          <wp:docPr id="5" name="Рисунок 5" descr="\\st01\Marketing_d\__PavlovaMS\_ГЕЛИОС\Дизайн-макеты\ПОЛИГРАФИЯ\Фирменный бланк\Фирменный бланк_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t01\Marketing_d\__PavlovaMS\_ГЕЛИОС\Дизайн-макеты\ПОЛИГРАФИЯ\Фирменный бланк\Фирменный бланк_6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288">
      <w:rPr>
        <w:rFonts w:ascii="Arial" w:hAnsi="Arial" w:cs="Arial"/>
        <w:sz w:val="18"/>
        <w:lang w:val="ru-RU"/>
      </w:rPr>
      <w:t xml:space="preserve">к Агентскому договору (Присоединения) для индивидуальных предпринимателей, </w:t>
    </w:r>
  </w:p>
  <w:p w:rsidR="00966288" w:rsidRPr="00966288" w:rsidRDefault="00966288" w:rsidP="00966288">
    <w:pPr>
      <w:ind w:left="5245"/>
      <w:rPr>
        <w:rFonts w:ascii="Arial" w:hAnsi="Arial" w:cs="Arial"/>
        <w:sz w:val="18"/>
        <w:lang w:val="ru-RU"/>
      </w:rPr>
    </w:pPr>
    <w:r w:rsidRPr="00966288">
      <w:rPr>
        <w:rFonts w:ascii="Arial" w:hAnsi="Arial" w:cs="Arial"/>
        <w:sz w:val="18"/>
        <w:lang w:val="ru-RU"/>
      </w:rPr>
      <w:t>утв. приказом генерального директора</w:t>
    </w:r>
  </w:p>
  <w:p w:rsidR="007B1591" w:rsidRPr="00966288" w:rsidRDefault="00966288" w:rsidP="00966288">
    <w:pPr>
      <w:ind w:left="5245"/>
      <w:rPr>
        <w:sz w:val="20"/>
        <w:lang w:val="ru-RU"/>
      </w:rPr>
    </w:pPr>
    <w:r w:rsidRPr="00966288">
      <w:rPr>
        <w:rFonts w:ascii="Arial" w:hAnsi="Arial" w:cs="Arial"/>
        <w:sz w:val="18"/>
        <w:lang w:val="ru-RU"/>
      </w:rPr>
      <w:t>от 04.09.2026 № 272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F543B"/>
    <w:multiLevelType w:val="hybridMultilevel"/>
    <w:tmpl w:val="59CAEC44"/>
    <w:lvl w:ilvl="0" w:tplc="3DE621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2B48E4"/>
    <w:multiLevelType w:val="multilevel"/>
    <w:tmpl w:val="A09E63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2327555F"/>
    <w:multiLevelType w:val="multilevel"/>
    <w:tmpl w:val="BB9E44F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9D0"/>
    <w:rsid w:val="0004064F"/>
    <w:rsid w:val="00060E41"/>
    <w:rsid w:val="000709DA"/>
    <w:rsid w:val="00102520"/>
    <w:rsid w:val="001173F5"/>
    <w:rsid w:val="00121CBA"/>
    <w:rsid w:val="00144471"/>
    <w:rsid w:val="002224C1"/>
    <w:rsid w:val="00277C62"/>
    <w:rsid w:val="002D0C76"/>
    <w:rsid w:val="002D15C0"/>
    <w:rsid w:val="00303A47"/>
    <w:rsid w:val="00304CBC"/>
    <w:rsid w:val="00304CF7"/>
    <w:rsid w:val="00350118"/>
    <w:rsid w:val="0035789B"/>
    <w:rsid w:val="00360CAD"/>
    <w:rsid w:val="00375BB6"/>
    <w:rsid w:val="003A1658"/>
    <w:rsid w:val="003C32D1"/>
    <w:rsid w:val="00410986"/>
    <w:rsid w:val="00424594"/>
    <w:rsid w:val="004836A6"/>
    <w:rsid w:val="00485E45"/>
    <w:rsid w:val="004F1B22"/>
    <w:rsid w:val="00566E19"/>
    <w:rsid w:val="00577627"/>
    <w:rsid w:val="005F0A01"/>
    <w:rsid w:val="00632810"/>
    <w:rsid w:val="00642DF7"/>
    <w:rsid w:val="00695B41"/>
    <w:rsid w:val="00773713"/>
    <w:rsid w:val="00785F6C"/>
    <w:rsid w:val="00787399"/>
    <w:rsid w:val="007B1591"/>
    <w:rsid w:val="008671DF"/>
    <w:rsid w:val="008A4B9A"/>
    <w:rsid w:val="008A5659"/>
    <w:rsid w:val="0090312A"/>
    <w:rsid w:val="00951FA7"/>
    <w:rsid w:val="00957D1B"/>
    <w:rsid w:val="00957F2C"/>
    <w:rsid w:val="00966288"/>
    <w:rsid w:val="009D5F7E"/>
    <w:rsid w:val="009F123F"/>
    <w:rsid w:val="009F4E68"/>
    <w:rsid w:val="009F63C2"/>
    <w:rsid w:val="009F7988"/>
    <w:rsid w:val="00A23C32"/>
    <w:rsid w:val="00A41ABA"/>
    <w:rsid w:val="00A55D7B"/>
    <w:rsid w:val="00A76E43"/>
    <w:rsid w:val="00AD3310"/>
    <w:rsid w:val="00B82AD0"/>
    <w:rsid w:val="00BF2C5B"/>
    <w:rsid w:val="00C40B91"/>
    <w:rsid w:val="00C628B0"/>
    <w:rsid w:val="00C9440B"/>
    <w:rsid w:val="00C94747"/>
    <w:rsid w:val="00CB47F7"/>
    <w:rsid w:val="00CD61CD"/>
    <w:rsid w:val="00CE2873"/>
    <w:rsid w:val="00D059D0"/>
    <w:rsid w:val="00DA2EC6"/>
    <w:rsid w:val="00DB2E31"/>
    <w:rsid w:val="00DE0694"/>
    <w:rsid w:val="00E33048"/>
    <w:rsid w:val="00EC6DBF"/>
    <w:rsid w:val="00F55FC6"/>
    <w:rsid w:val="00F91F0B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3D12"/>
  <w15:chartTrackingRefBased/>
  <w15:docId w15:val="{22DE2E7E-7BC5-44D6-9444-3629AEA9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F0A01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66288"/>
    <w:pPr>
      <w:keepNext/>
      <w:widowControl/>
      <w:autoSpaceDE/>
      <w:autoSpaceDN/>
      <w:ind w:firstLine="708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2C5B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BF2C5B"/>
  </w:style>
  <w:style w:type="paragraph" w:styleId="a5">
    <w:name w:val="footer"/>
    <w:basedOn w:val="a"/>
    <w:link w:val="a6"/>
    <w:uiPriority w:val="99"/>
    <w:unhideWhenUsed/>
    <w:rsid w:val="00BF2C5B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BF2C5B"/>
  </w:style>
  <w:style w:type="table" w:styleId="a7">
    <w:name w:val="Table Grid"/>
    <w:basedOn w:val="a1"/>
    <w:uiPriority w:val="39"/>
    <w:rsid w:val="005F0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5F0A01"/>
    <w:pPr>
      <w:spacing w:line="159" w:lineRule="exact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1"/>
    <w:rsid w:val="005F0A01"/>
    <w:rPr>
      <w:rFonts w:ascii="Candara" w:eastAsia="Candara" w:hAnsi="Candara" w:cs="Candara"/>
      <w:sz w:val="16"/>
      <w:szCs w:val="16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060E4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0E41"/>
    <w:rPr>
      <w:rFonts w:ascii="Segoe UI" w:eastAsia="Candara" w:hAnsi="Segoe UI" w:cs="Segoe UI"/>
      <w:sz w:val="18"/>
      <w:szCs w:val="18"/>
      <w:lang w:val="en-US"/>
    </w:rPr>
  </w:style>
  <w:style w:type="character" w:styleId="ac">
    <w:name w:val="Hyperlink"/>
    <w:basedOn w:val="a0"/>
    <w:uiPriority w:val="99"/>
    <w:unhideWhenUsed/>
    <w:rsid w:val="008671D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96628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26BB5-4D73-4B62-9E5D-D647C8C7F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Братчикова Елена Валентиновна</dc:creator>
  <cp:keywords/>
  <dc:description/>
  <cp:lastModifiedBy>Братчикова Елена Валентиновна</cp:lastModifiedBy>
  <cp:revision>19</cp:revision>
  <dcterms:created xsi:type="dcterms:W3CDTF">2026-02-12T14:44:00Z</dcterms:created>
  <dcterms:modified xsi:type="dcterms:W3CDTF">2026-09-03T08:34:00Z</dcterms:modified>
</cp:coreProperties>
</file>